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327" w:rsidRPr="00324327" w:rsidRDefault="00324327" w:rsidP="00324327">
      <w:pPr>
        <w:shd w:val="clear" w:color="auto" w:fill="FFFFFF"/>
        <w:spacing w:before="150" w:after="450" w:line="288" w:lineRule="atLeast"/>
        <w:jc w:val="center"/>
        <w:outlineLvl w:val="0"/>
        <w:rPr>
          <w:rFonts w:ascii="Times New Roman" w:eastAsia="Times New Roman" w:hAnsi="Times New Roman" w:cs="Times New Roman"/>
          <w:b/>
          <w:color w:val="333333"/>
          <w:kern w:val="36"/>
          <w:sz w:val="36"/>
          <w:szCs w:val="36"/>
          <w:lang w:eastAsia="ru-RU"/>
        </w:rPr>
      </w:pPr>
      <w:bookmarkStart w:id="0" w:name="_GoBack"/>
      <w:r>
        <w:rPr>
          <w:rFonts w:ascii="Times New Roman" w:eastAsia="Times New Roman" w:hAnsi="Times New Roman" w:cs="Times New Roman"/>
          <w:b/>
          <w:color w:val="333333"/>
          <w:kern w:val="36"/>
          <w:sz w:val="36"/>
          <w:szCs w:val="36"/>
          <w:lang w:eastAsia="ru-RU"/>
        </w:rPr>
        <w:t>П</w:t>
      </w:r>
      <w:r w:rsidRPr="00324327">
        <w:rPr>
          <w:rFonts w:ascii="Times New Roman" w:eastAsia="Times New Roman" w:hAnsi="Times New Roman" w:cs="Times New Roman"/>
          <w:b/>
          <w:color w:val="333333"/>
          <w:kern w:val="36"/>
          <w:sz w:val="36"/>
          <w:szCs w:val="36"/>
          <w:lang w:eastAsia="ru-RU"/>
        </w:rPr>
        <w:t>амятка</w:t>
      </w:r>
    </w:p>
    <w:bookmarkEnd w:id="0"/>
    <w:p w:rsidR="00324327" w:rsidRPr="00324327" w:rsidRDefault="00324327" w:rsidP="00324327">
      <w:pPr>
        <w:spacing w:after="0" w:line="240" w:lineRule="auto"/>
        <w:jc w:val="both"/>
        <w:rPr>
          <w:rFonts w:ascii="Times New Roman" w:eastAsia="Times New Roman" w:hAnsi="Times New Roman" w:cs="Times New Roman"/>
          <w:color w:val="111111"/>
          <w:sz w:val="28"/>
          <w:szCs w:val="28"/>
          <w:lang w:eastAsia="ru-RU"/>
        </w:rPr>
      </w:pPr>
      <w:r w:rsidRPr="00324327">
        <w:rPr>
          <w:rFonts w:ascii="Times New Roman" w:eastAsia="Times New Roman" w:hAnsi="Times New Roman" w:cs="Times New Roman"/>
          <w:color w:val="111111"/>
          <w:sz w:val="28"/>
          <w:szCs w:val="28"/>
          <w:lang w:eastAsia="ru-RU"/>
        </w:rPr>
        <w:t> </w:t>
      </w:r>
      <w:r w:rsidRPr="00324327">
        <w:rPr>
          <w:rFonts w:ascii="Times New Roman" w:eastAsia="Times New Roman" w:hAnsi="Times New Roman" w:cs="Times New Roman"/>
          <w:b/>
          <w:bCs/>
          <w:color w:val="111111"/>
          <w:sz w:val="28"/>
          <w:szCs w:val="28"/>
          <w:bdr w:val="none" w:sz="0" w:space="0" w:color="auto" w:frame="1"/>
          <w:lang w:eastAsia="ru-RU"/>
        </w:rPr>
        <w:t>Опасные игры</w:t>
      </w:r>
    </w:p>
    <w:p w:rsidR="00324327" w:rsidRPr="00324327" w:rsidRDefault="00324327" w:rsidP="00324327">
      <w:pPr>
        <w:spacing w:after="0" w:line="240" w:lineRule="auto"/>
        <w:jc w:val="both"/>
        <w:rPr>
          <w:rFonts w:ascii="Times New Roman" w:eastAsia="Times New Roman" w:hAnsi="Times New Roman" w:cs="Times New Roman"/>
          <w:color w:val="111111"/>
          <w:sz w:val="28"/>
          <w:szCs w:val="28"/>
          <w:lang w:eastAsia="ru-RU"/>
        </w:rPr>
      </w:pPr>
      <w:r w:rsidRPr="00324327">
        <w:rPr>
          <w:rFonts w:ascii="Times New Roman" w:eastAsia="Times New Roman" w:hAnsi="Times New Roman" w:cs="Times New Roman"/>
          <w:b/>
          <w:bCs/>
          <w:color w:val="111111"/>
          <w:sz w:val="28"/>
          <w:szCs w:val="28"/>
          <w:bdr w:val="none" w:sz="0" w:space="0" w:color="auto" w:frame="1"/>
          <w:lang w:eastAsia="ru-RU"/>
        </w:rPr>
        <w:t>Неосторожное, неумелое обращение с огнем, детские игры и шалость с огнем, огнеопасными предметами детей дошкольного возраста – это причины пожаров в результате случайного нарушения правил пожарной безопасности.</w:t>
      </w:r>
    </w:p>
    <w:p w:rsidR="00324327" w:rsidRPr="00324327" w:rsidRDefault="00324327" w:rsidP="00324327">
      <w:pPr>
        <w:spacing w:after="0" w:line="240" w:lineRule="auto"/>
        <w:jc w:val="both"/>
        <w:rPr>
          <w:rFonts w:ascii="Times New Roman" w:eastAsia="Times New Roman" w:hAnsi="Times New Roman" w:cs="Times New Roman"/>
          <w:color w:val="111111"/>
          <w:sz w:val="28"/>
          <w:szCs w:val="28"/>
          <w:lang w:eastAsia="ru-RU"/>
        </w:rPr>
      </w:pPr>
      <w:r w:rsidRPr="00324327">
        <w:rPr>
          <w:rFonts w:ascii="Times New Roman" w:eastAsia="Times New Roman" w:hAnsi="Times New Roman" w:cs="Times New Roman"/>
          <w:b/>
          <w:bCs/>
          <w:color w:val="111111"/>
          <w:sz w:val="28"/>
          <w:szCs w:val="28"/>
          <w:bdr w:val="none" w:sz="0" w:space="0" w:color="auto" w:frame="1"/>
          <w:lang w:eastAsia="ru-RU"/>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324327" w:rsidRPr="00324327" w:rsidRDefault="00324327" w:rsidP="00324327">
      <w:pPr>
        <w:spacing w:after="0" w:line="240" w:lineRule="auto"/>
        <w:jc w:val="both"/>
        <w:rPr>
          <w:rFonts w:ascii="Times New Roman" w:eastAsia="Times New Roman" w:hAnsi="Times New Roman" w:cs="Times New Roman"/>
          <w:color w:val="111111"/>
          <w:sz w:val="28"/>
          <w:szCs w:val="28"/>
          <w:lang w:eastAsia="ru-RU"/>
        </w:rPr>
      </w:pPr>
      <w:r w:rsidRPr="00324327">
        <w:rPr>
          <w:rFonts w:ascii="Times New Roman" w:eastAsia="Times New Roman" w:hAnsi="Times New Roman" w:cs="Times New Roman"/>
          <w:b/>
          <w:bCs/>
          <w:color w:val="111111"/>
          <w:sz w:val="28"/>
          <w:szCs w:val="28"/>
          <w:bdr w:val="none" w:sz="0" w:space="0" w:color="auto" w:frame="1"/>
          <w:lang w:eastAsia="ru-RU"/>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324327" w:rsidRPr="00324327" w:rsidRDefault="00324327" w:rsidP="00324327">
      <w:pPr>
        <w:spacing w:after="0" w:line="240" w:lineRule="auto"/>
        <w:jc w:val="both"/>
        <w:rPr>
          <w:rFonts w:ascii="Times New Roman" w:eastAsia="Times New Roman" w:hAnsi="Times New Roman" w:cs="Times New Roman"/>
          <w:color w:val="111111"/>
          <w:sz w:val="28"/>
          <w:szCs w:val="28"/>
          <w:lang w:eastAsia="ru-RU"/>
        </w:rPr>
      </w:pPr>
      <w:r w:rsidRPr="00324327">
        <w:rPr>
          <w:rFonts w:ascii="Times New Roman" w:eastAsia="Times New Roman" w:hAnsi="Times New Roman" w:cs="Times New Roman"/>
          <w:b/>
          <w:bCs/>
          <w:color w:val="111111"/>
          <w:sz w:val="28"/>
          <w:szCs w:val="28"/>
          <w:bdr w:val="none" w:sz="0" w:space="0" w:color="auto" w:frame="1"/>
          <w:lang w:eastAsia="ru-RU"/>
        </w:rPr>
        <w:t xml:space="preserve">Почему это происходит? Ответ прост - в недостаточном обучении наших с вами детей правилам пожарной безопасности. Ведь </w:t>
      </w:r>
      <w:r w:rsidRPr="00324327">
        <w:rPr>
          <w:rFonts w:ascii="Times New Roman" w:eastAsia="Times New Roman" w:hAnsi="Times New Roman" w:cs="Times New Roman"/>
          <w:b/>
          <w:bCs/>
          <w:color w:val="111111"/>
          <w:sz w:val="28"/>
          <w:szCs w:val="28"/>
          <w:bdr w:val="none" w:sz="0" w:space="0" w:color="auto" w:frame="1"/>
          <w:lang w:eastAsia="ru-RU"/>
        </w:rPr>
        <w:t>обучение — это</w:t>
      </w:r>
      <w:r w:rsidRPr="00324327">
        <w:rPr>
          <w:rFonts w:ascii="Times New Roman" w:eastAsia="Times New Roman" w:hAnsi="Times New Roman" w:cs="Times New Roman"/>
          <w:b/>
          <w:bCs/>
          <w:color w:val="111111"/>
          <w:sz w:val="28"/>
          <w:szCs w:val="28"/>
          <w:bdr w:val="none" w:sz="0" w:space="0" w:color="auto" w:frame="1"/>
          <w:lang w:eastAsia="ru-RU"/>
        </w:rPr>
        <w:t xml:space="preserve">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на улице, в лесу требования правил пожарной безопасности.</w:t>
      </w:r>
    </w:p>
    <w:p w:rsidR="00324327" w:rsidRPr="00324327" w:rsidRDefault="00324327" w:rsidP="00324327">
      <w:pPr>
        <w:spacing w:after="0" w:line="240" w:lineRule="auto"/>
        <w:jc w:val="both"/>
        <w:rPr>
          <w:rFonts w:ascii="Times New Roman" w:eastAsia="Times New Roman" w:hAnsi="Times New Roman" w:cs="Times New Roman"/>
          <w:color w:val="111111"/>
          <w:sz w:val="28"/>
          <w:szCs w:val="28"/>
          <w:lang w:eastAsia="ru-RU"/>
        </w:rPr>
      </w:pPr>
      <w:r w:rsidRPr="00324327">
        <w:rPr>
          <w:rFonts w:ascii="Times New Roman" w:eastAsia="Times New Roman" w:hAnsi="Times New Roman" w:cs="Times New Roman"/>
          <w:b/>
          <w:bCs/>
          <w:color w:val="111111"/>
          <w:sz w:val="28"/>
          <w:szCs w:val="28"/>
          <w:bdr w:val="none" w:sz="0" w:space="0" w:color="auto" w:frame="1"/>
          <w:lang w:eastAsia="ru-RU"/>
        </w:rPr>
        <w:t>Обрести уверенность или постоянный страх за детей</w:t>
      </w:r>
      <w:r>
        <w:rPr>
          <w:rFonts w:ascii="Times New Roman" w:eastAsia="Times New Roman" w:hAnsi="Times New Roman" w:cs="Times New Roman"/>
          <w:b/>
          <w:bCs/>
          <w:color w:val="111111"/>
          <w:sz w:val="28"/>
          <w:szCs w:val="28"/>
          <w:bdr w:val="none" w:sz="0" w:space="0" w:color="auto" w:frame="1"/>
          <w:lang w:eastAsia="ru-RU"/>
        </w:rPr>
        <w:t xml:space="preserve"> </w:t>
      </w:r>
      <w:r w:rsidRPr="00324327">
        <w:rPr>
          <w:rFonts w:ascii="Times New Roman" w:eastAsia="Times New Roman" w:hAnsi="Times New Roman" w:cs="Times New Roman"/>
          <w:b/>
          <w:bCs/>
          <w:color w:val="111111"/>
          <w:sz w:val="28"/>
          <w:szCs w:val="28"/>
          <w:bdr w:val="none" w:sz="0" w:space="0" w:color="auto" w:frame="1"/>
          <w:lang w:eastAsia="ru-RU"/>
        </w:rPr>
        <w:t>зависит от Вас.</w:t>
      </w:r>
    </w:p>
    <w:p w:rsidR="007E7A1D" w:rsidRDefault="007E7A1D" w:rsidP="00324327">
      <w:pPr>
        <w:jc w:val="both"/>
      </w:pPr>
    </w:p>
    <w:sectPr w:rsidR="007E7A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443"/>
    <w:rsid w:val="00324327"/>
    <w:rsid w:val="007E7A1D"/>
    <w:rsid w:val="00D82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19DA9"/>
  <w15:chartTrackingRefBased/>
  <w15:docId w15:val="{9F56614C-EE20-4567-A550-94D58C98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558763">
      <w:bodyDiv w:val="1"/>
      <w:marLeft w:val="0"/>
      <w:marRight w:val="0"/>
      <w:marTop w:val="0"/>
      <w:marBottom w:val="0"/>
      <w:divBdr>
        <w:top w:val="none" w:sz="0" w:space="0" w:color="auto"/>
        <w:left w:val="none" w:sz="0" w:space="0" w:color="auto"/>
        <w:bottom w:val="none" w:sz="0" w:space="0" w:color="auto"/>
        <w:right w:val="none" w:sz="0" w:space="0" w:color="auto"/>
      </w:divBdr>
      <w:divsChild>
        <w:div w:id="390925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2020-01-20T10:50:00Z</dcterms:created>
  <dcterms:modified xsi:type="dcterms:W3CDTF">2020-01-20T10:52:00Z</dcterms:modified>
</cp:coreProperties>
</file>