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01" w:rsidRPr="00C23DE8" w:rsidRDefault="00F04E01" w:rsidP="00F04E01">
      <w:pPr>
        <w:pStyle w:val="a3"/>
        <w:spacing w:line="360" w:lineRule="auto"/>
        <w:ind w:left="0"/>
        <w:jc w:val="both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  </w:t>
      </w:r>
      <w:r w:rsidRPr="00C23DE8">
        <w:rPr>
          <w:b/>
          <w:i/>
          <w:sz w:val="32"/>
          <w:szCs w:val="32"/>
        </w:rPr>
        <w:t>Полезные ссылки для родителей:</w:t>
      </w:r>
    </w:p>
    <w:p w:rsidR="00C23DE8" w:rsidRPr="00C23DE8" w:rsidRDefault="00F04E01" w:rsidP="00C23DE8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C23DE8">
        <w:rPr>
          <w:sz w:val="28"/>
          <w:szCs w:val="28"/>
        </w:rPr>
        <w:t>Онлайн – центр  информационной  поддержки  родителей - портал Ruroditel.ru и «Журнала современных родителей»</w:t>
      </w:r>
      <w:r w:rsidR="00C23DE8">
        <w:rPr>
          <w:sz w:val="28"/>
          <w:szCs w:val="28"/>
        </w:rPr>
        <w:t>:</w:t>
      </w:r>
      <w:r w:rsidRPr="00C23DE8">
        <w:rPr>
          <w:rFonts w:eastAsiaTheme="minorHAnsi"/>
          <w:sz w:val="28"/>
          <w:szCs w:val="28"/>
          <w:lang w:eastAsia="en-US"/>
        </w:rPr>
        <w:t xml:space="preserve"> </w:t>
      </w:r>
      <w:hyperlink r:id="rId6" w:history="1">
        <w:r w:rsidR="00C23DE8" w:rsidRPr="00C23DE8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https://ruroditel.ru/news/</w:t>
        </w:r>
      </w:hyperlink>
    </w:p>
    <w:p w:rsidR="00C23DE8" w:rsidRDefault="00F04E01" w:rsidP="00C23DE8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C23DE8">
        <w:rPr>
          <w:bCs/>
          <w:color w:val="333333"/>
          <w:sz w:val="28"/>
          <w:szCs w:val="28"/>
        </w:rPr>
        <w:t>Федеральный портал информационно-просветительской поддержки родителей</w:t>
      </w:r>
      <w:r w:rsidR="00C23DE8">
        <w:rPr>
          <w:bCs/>
          <w:color w:val="333333"/>
          <w:sz w:val="28"/>
          <w:szCs w:val="28"/>
        </w:rPr>
        <w:t>:</w:t>
      </w:r>
      <w:hyperlink r:id="rId7" w:history="1">
        <w:r w:rsidRPr="00C23DE8">
          <w:rPr>
            <w:rStyle w:val="a5"/>
            <w:color w:val="0088CC"/>
            <w:sz w:val="28"/>
            <w:szCs w:val="28"/>
          </w:rPr>
          <w:t>https://drive.google.com/drive/folders/1XRccixDNKrMpcs3ZKCtqqhbk3zf1W2U1</w:t>
        </w:r>
      </w:hyperlink>
    </w:p>
    <w:p w:rsidR="00C23DE8" w:rsidRDefault="00F04E01" w:rsidP="00C23DE8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C23DE8">
        <w:rPr>
          <w:sz w:val="28"/>
          <w:szCs w:val="28"/>
        </w:rPr>
        <w:t xml:space="preserve">Департамент  коммуникаций Фонда  поддержки  детей </w:t>
      </w:r>
      <w:r w:rsidR="00C23DE8">
        <w:rPr>
          <w:sz w:val="28"/>
          <w:szCs w:val="28"/>
        </w:rPr>
        <w:t>–</w:t>
      </w:r>
      <w:r w:rsidRPr="00C23DE8">
        <w:rPr>
          <w:sz w:val="28"/>
          <w:szCs w:val="28"/>
        </w:rPr>
        <w:t xml:space="preserve"> </w:t>
      </w:r>
      <w:r w:rsidR="00C23DE8">
        <w:rPr>
          <w:sz w:val="28"/>
          <w:szCs w:val="28"/>
        </w:rPr>
        <w:t xml:space="preserve">« Информационная  компания»:    </w:t>
      </w:r>
      <w:hyperlink r:id="rId8" w:history="1">
        <w:r w:rsidRPr="00C23DE8">
          <w:rPr>
            <w:rStyle w:val="a5"/>
            <w:sz w:val="28"/>
            <w:szCs w:val="28"/>
          </w:rPr>
          <w:t>pr_fond@mail.ru</w:t>
        </w:r>
      </w:hyperlink>
      <w:r w:rsidRPr="00C23DE8">
        <w:rPr>
          <w:sz w:val="28"/>
          <w:szCs w:val="28"/>
        </w:rPr>
        <w:t xml:space="preserve"> </w:t>
      </w:r>
    </w:p>
    <w:p w:rsidR="001211F6" w:rsidRPr="00E65E1F" w:rsidRDefault="00C23DE8" w:rsidP="00C23DE8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C23DE8">
        <w:rPr>
          <w:sz w:val="28"/>
          <w:szCs w:val="28"/>
        </w:rPr>
        <w:t>Национа</w:t>
      </w:r>
      <w:r>
        <w:rPr>
          <w:sz w:val="28"/>
          <w:szCs w:val="28"/>
        </w:rPr>
        <w:t>льная  родительская  ассоциация</w:t>
      </w:r>
      <w:r w:rsidRPr="00C23DE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</w:t>
      </w:r>
      <w:hyperlink r:id="rId9" w:history="1">
        <w:r w:rsidRPr="00C23DE8">
          <w:rPr>
            <w:color w:val="0000FF"/>
            <w:sz w:val="28"/>
            <w:szCs w:val="28"/>
            <w:u w:val="single"/>
          </w:rPr>
          <w:t>https://nra-russia.ru/</w:t>
        </w:r>
      </w:hyperlink>
    </w:p>
    <w:p w:rsidR="00E65E1F" w:rsidRPr="00E65E1F" w:rsidRDefault="00E65E1F" w:rsidP="00C23DE8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E65E1F">
        <w:rPr>
          <w:rFonts w:eastAsiaTheme="minorHAnsi"/>
          <w:sz w:val="28"/>
          <w:szCs w:val="28"/>
          <w:lang w:eastAsia="en-US"/>
        </w:rPr>
        <w:t xml:space="preserve">Национальная  Академия  предпринимательства: </w:t>
      </w:r>
      <w:hyperlink r:id="rId10" w:history="1">
        <w:r w:rsidRPr="00E65E1F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http://www.napdeti.ru/</w:t>
        </w:r>
      </w:hyperlink>
      <w:bookmarkStart w:id="0" w:name="_GoBack"/>
      <w:bookmarkEnd w:id="0"/>
    </w:p>
    <w:sectPr w:rsidR="00E65E1F" w:rsidRPr="00E6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355A"/>
    <w:multiLevelType w:val="multilevel"/>
    <w:tmpl w:val="18B89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F415E2D"/>
    <w:multiLevelType w:val="hybridMultilevel"/>
    <w:tmpl w:val="452E50A4"/>
    <w:lvl w:ilvl="0" w:tplc="C736D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01"/>
    <w:rsid w:val="001211F6"/>
    <w:rsid w:val="00C23DE8"/>
    <w:rsid w:val="00E65E1F"/>
    <w:rsid w:val="00F0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E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0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4E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E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04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4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_fond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XRccixDNKrMpcs3ZKCtqqhbk3zf1W2U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roditel.ru/new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pdet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ra-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2019-09-13T09:47:00Z</dcterms:created>
  <dcterms:modified xsi:type="dcterms:W3CDTF">2019-09-13T10:11:00Z</dcterms:modified>
</cp:coreProperties>
</file>